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26F" w:rsidRDefault="007E126F" w:rsidP="007E126F">
      <w:pPr>
        <w:pStyle w:val="ConsPlusNormal"/>
        <w:jc w:val="right"/>
        <w:outlineLvl w:val="0"/>
      </w:pPr>
      <w:r>
        <w:t>Приложение 3</w:t>
      </w:r>
    </w:p>
    <w:p w:rsidR="007E126F" w:rsidRDefault="007E126F" w:rsidP="007E126F">
      <w:pPr>
        <w:pStyle w:val="ConsPlusNormal"/>
        <w:jc w:val="right"/>
      </w:pPr>
      <w:r>
        <w:t>к областному закону</w:t>
      </w:r>
    </w:p>
    <w:p w:rsidR="007E126F" w:rsidRDefault="007E126F" w:rsidP="007E126F">
      <w:pPr>
        <w:pStyle w:val="ConsPlusNormal"/>
        <w:jc w:val="right"/>
      </w:pPr>
      <w:r>
        <w:t>"Об областном бюджете на 2020 год</w:t>
      </w:r>
    </w:p>
    <w:p w:rsidR="007E126F" w:rsidRDefault="007E126F" w:rsidP="007E126F">
      <w:pPr>
        <w:pStyle w:val="ConsPlusNormal"/>
        <w:jc w:val="right"/>
      </w:pPr>
      <w:r>
        <w:t>и на плановый период 2021 и 2022 годов"</w:t>
      </w:r>
    </w:p>
    <w:p w:rsidR="007E126F" w:rsidRDefault="007E126F" w:rsidP="007E126F">
      <w:pPr>
        <w:pStyle w:val="ConsPlusNormal"/>
        <w:jc w:val="both"/>
      </w:pPr>
    </w:p>
    <w:p w:rsidR="007E126F" w:rsidRDefault="007E126F" w:rsidP="007E126F">
      <w:pPr>
        <w:pStyle w:val="ConsPlusTitle"/>
        <w:jc w:val="center"/>
      </w:pPr>
      <w:bookmarkStart w:id="0" w:name="P1793"/>
      <w:bookmarkEnd w:id="0"/>
      <w:r>
        <w:t>НОРМАТИВЫ РАСПРЕДЕЛЕНИЯ ДОХОДОВ МЕЖДУ ОБЛАСТНЫМ БЮДЖЕТОМ,</w:t>
      </w:r>
    </w:p>
    <w:p w:rsidR="007E126F" w:rsidRDefault="007E126F" w:rsidP="007E126F">
      <w:pPr>
        <w:pStyle w:val="ConsPlusTitle"/>
        <w:jc w:val="center"/>
      </w:pPr>
      <w:r>
        <w:t>БЮДЖЕТОМ ТЕРРИТОРИАЛЬНОГО ФОНДА ОБЯЗАТЕЛЬНОГО МЕДИЦИНСКОГО</w:t>
      </w:r>
    </w:p>
    <w:p w:rsidR="007E126F" w:rsidRDefault="007E126F" w:rsidP="007E126F">
      <w:pPr>
        <w:pStyle w:val="ConsPlusTitle"/>
        <w:jc w:val="center"/>
      </w:pPr>
      <w:r>
        <w:t xml:space="preserve">СТРАХОВАНИЯ НОВГОРОДСКОЙ ОБЛАСТИ, БЮДЖЕТАМИ </w:t>
      </w:r>
      <w:proofErr w:type="gramStart"/>
      <w:r>
        <w:t>МУНИЦИПАЛЬНЫХ</w:t>
      </w:r>
      <w:proofErr w:type="gramEnd"/>
    </w:p>
    <w:p w:rsidR="007E126F" w:rsidRDefault="007E126F" w:rsidP="007E126F">
      <w:pPr>
        <w:pStyle w:val="ConsPlusTitle"/>
        <w:jc w:val="center"/>
      </w:pPr>
      <w:r>
        <w:t>ОБРАЗОВАНИЙ, ВХОДЯЩИХ В СОСТАВ НОВГОРОДСКОЙ ОБЛАСТИ,</w:t>
      </w:r>
    </w:p>
    <w:p w:rsidR="007E126F" w:rsidRDefault="007E126F" w:rsidP="007E126F">
      <w:pPr>
        <w:pStyle w:val="ConsPlusTitle"/>
        <w:jc w:val="center"/>
      </w:pPr>
      <w:r>
        <w:t>НА 2020 ГОД</w:t>
      </w:r>
    </w:p>
    <w:p w:rsidR="007E126F" w:rsidRDefault="007E126F" w:rsidP="007E126F">
      <w:pPr>
        <w:spacing w:after="1"/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4570"/>
      </w:tblGrid>
      <w:tr w:rsidR="007E126F" w:rsidTr="00CB483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E126F" w:rsidRDefault="007E126F" w:rsidP="00CB483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E126F" w:rsidRDefault="007E126F" w:rsidP="00CB483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Областного </w:t>
            </w:r>
            <w:hyperlink r:id="rId5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Новгородской области от 04.03.2020 N 520-ОЗ)</w:t>
            </w:r>
          </w:p>
        </w:tc>
      </w:tr>
    </w:tbl>
    <w:p w:rsidR="007E126F" w:rsidRDefault="007E126F" w:rsidP="007E126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3685"/>
        <w:gridCol w:w="847"/>
        <w:gridCol w:w="1361"/>
        <w:gridCol w:w="1134"/>
        <w:gridCol w:w="907"/>
        <w:gridCol w:w="964"/>
        <w:gridCol w:w="794"/>
        <w:gridCol w:w="1361"/>
      </w:tblGrid>
      <w:tr w:rsidR="007E126F" w:rsidTr="00CB483D">
        <w:tc>
          <w:tcPr>
            <w:tcW w:w="2551" w:type="dxa"/>
            <w:vMerge w:val="restart"/>
          </w:tcPr>
          <w:p w:rsidR="007E126F" w:rsidRDefault="007E126F" w:rsidP="00CB483D">
            <w:pPr>
              <w:pStyle w:val="ConsPlusNormal"/>
              <w:jc w:val="center"/>
            </w:pPr>
            <w:r>
              <w:t>Код бюджетной классификации Российской Федерации</w:t>
            </w:r>
          </w:p>
        </w:tc>
        <w:tc>
          <w:tcPr>
            <w:tcW w:w="3685" w:type="dxa"/>
            <w:vMerge w:val="restart"/>
          </w:tcPr>
          <w:p w:rsidR="007E126F" w:rsidRDefault="007E126F" w:rsidP="00CB483D">
            <w:pPr>
              <w:pStyle w:val="ConsPlusNormal"/>
              <w:jc w:val="center"/>
            </w:pPr>
            <w:r>
              <w:t>Наименование дохода</w:t>
            </w:r>
          </w:p>
        </w:tc>
        <w:tc>
          <w:tcPr>
            <w:tcW w:w="7368" w:type="dxa"/>
            <w:gridSpan w:val="7"/>
          </w:tcPr>
          <w:p w:rsidR="007E126F" w:rsidRDefault="007E126F" w:rsidP="00CB483D">
            <w:pPr>
              <w:pStyle w:val="ConsPlusNormal"/>
              <w:jc w:val="center"/>
            </w:pPr>
            <w:r>
              <w:t>Нормативы отчислений</w:t>
            </w:r>
            <w:proofErr w:type="gramStart"/>
            <w:r>
              <w:t xml:space="preserve"> (%)</w:t>
            </w:r>
            <w:proofErr w:type="gramEnd"/>
          </w:p>
        </w:tc>
      </w:tr>
      <w:tr w:rsidR="007E126F" w:rsidTr="00CB483D">
        <w:tc>
          <w:tcPr>
            <w:tcW w:w="2551" w:type="dxa"/>
            <w:vMerge/>
          </w:tcPr>
          <w:p w:rsidR="007E126F" w:rsidRDefault="007E126F" w:rsidP="00CB483D"/>
        </w:tc>
        <w:tc>
          <w:tcPr>
            <w:tcW w:w="3685" w:type="dxa"/>
            <w:vMerge/>
          </w:tcPr>
          <w:p w:rsidR="007E126F" w:rsidRDefault="007E126F" w:rsidP="00CB483D"/>
        </w:tc>
        <w:tc>
          <w:tcPr>
            <w:tcW w:w="847" w:type="dxa"/>
            <w:vMerge w:val="restart"/>
            <w:vAlign w:val="center"/>
          </w:tcPr>
          <w:p w:rsidR="007E126F" w:rsidRDefault="007E126F" w:rsidP="00CB483D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6521" w:type="dxa"/>
            <w:gridSpan w:val="6"/>
          </w:tcPr>
          <w:p w:rsidR="007E126F" w:rsidRDefault="007E126F" w:rsidP="00CB483D">
            <w:pPr>
              <w:pStyle w:val="ConsPlusNormal"/>
              <w:jc w:val="center"/>
            </w:pPr>
            <w:r>
              <w:t>в том числе бюджет</w:t>
            </w:r>
          </w:p>
        </w:tc>
      </w:tr>
      <w:tr w:rsidR="007E126F" w:rsidTr="00CB483D">
        <w:tc>
          <w:tcPr>
            <w:tcW w:w="2551" w:type="dxa"/>
            <w:vMerge/>
          </w:tcPr>
          <w:p w:rsidR="007E126F" w:rsidRDefault="007E126F" w:rsidP="00CB483D"/>
        </w:tc>
        <w:tc>
          <w:tcPr>
            <w:tcW w:w="3685" w:type="dxa"/>
            <w:vMerge/>
          </w:tcPr>
          <w:p w:rsidR="007E126F" w:rsidRDefault="007E126F" w:rsidP="00CB483D"/>
        </w:tc>
        <w:tc>
          <w:tcPr>
            <w:tcW w:w="847" w:type="dxa"/>
            <w:vMerge/>
          </w:tcPr>
          <w:p w:rsidR="007E126F" w:rsidRDefault="007E126F" w:rsidP="00CB483D"/>
        </w:tc>
        <w:tc>
          <w:tcPr>
            <w:tcW w:w="136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t>муниципального района с территории городских поселений, городского округа</w:t>
            </w: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  <w:jc w:val="center"/>
            </w:pPr>
            <w:r>
              <w:t>муниципального района с территории сельских поселений</w:t>
            </w: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  <w:jc w:val="center"/>
            </w:pPr>
            <w:r>
              <w:t>городских поселений</w:t>
            </w:r>
          </w:p>
        </w:tc>
        <w:tc>
          <w:tcPr>
            <w:tcW w:w="964" w:type="dxa"/>
          </w:tcPr>
          <w:p w:rsidR="007E126F" w:rsidRDefault="007E126F" w:rsidP="00CB483D">
            <w:pPr>
              <w:pStyle w:val="ConsPlusNormal"/>
              <w:jc w:val="center"/>
            </w:pPr>
            <w:r>
              <w:t>сельских поселений</w:t>
            </w:r>
          </w:p>
        </w:tc>
        <w:tc>
          <w:tcPr>
            <w:tcW w:w="794" w:type="dxa"/>
          </w:tcPr>
          <w:p w:rsidR="007E126F" w:rsidRDefault="007E126F" w:rsidP="00CB483D">
            <w:pPr>
              <w:pStyle w:val="ConsPlusNormal"/>
              <w:jc w:val="center"/>
            </w:pPr>
            <w:r>
              <w:t>областной</w:t>
            </w:r>
          </w:p>
        </w:tc>
        <w:tc>
          <w:tcPr>
            <w:tcW w:w="136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t>Территориальный фонд обязательного медицинского страхования</w:t>
            </w:r>
          </w:p>
        </w:tc>
      </w:tr>
      <w:tr w:rsidR="007E126F" w:rsidTr="00CB483D">
        <w:tc>
          <w:tcPr>
            <w:tcW w:w="2551" w:type="dxa"/>
            <w:vAlign w:val="center"/>
          </w:tcPr>
          <w:p w:rsidR="007E126F" w:rsidRDefault="007E126F" w:rsidP="00CB483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85" w:type="dxa"/>
            <w:vAlign w:val="center"/>
          </w:tcPr>
          <w:p w:rsidR="007E126F" w:rsidRDefault="007E126F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47" w:type="dxa"/>
            <w:vAlign w:val="center"/>
          </w:tcPr>
          <w:p w:rsidR="007E126F" w:rsidRDefault="007E126F" w:rsidP="00CB483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  <w:vAlign w:val="center"/>
          </w:tcPr>
          <w:p w:rsidR="007E126F" w:rsidRDefault="007E126F" w:rsidP="00CB483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7E126F" w:rsidRDefault="007E126F" w:rsidP="00CB483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  <w:vAlign w:val="center"/>
          </w:tcPr>
          <w:p w:rsidR="007E126F" w:rsidRDefault="007E126F" w:rsidP="00CB483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64" w:type="dxa"/>
            <w:vAlign w:val="center"/>
          </w:tcPr>
          <w:p w:rsidR="007E126F" w:rsidRDefault="007E126F" w:rsidP="00CB483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4" w:type="dxa"/>
            <w:vAlign w:val="center"/>
          </w:tcPr>
          <w:p w:rsidR="007E126F" w:rsidRDefault="007E126F" w:rsidP="00CB483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361" w:type="dxa"/>
            <w:vAlign w:val="center"/>
          </w:tcPr>
          <w:p w:rsidR="007E126F" w:rsidRDefault="007E126F" w:rsidP="00CB483D">
            <w:pPr>
              <w:pStyle w:val="ConsPlusNormal"/>
              <w:jc w:val="center"/>
            </w:pPr>
            <w:r>
              <w:t>9</w:t>
            </w:r>
          </w:p>
        </w:tc>
      </w:tr>
      <w:tr w:rsidR="007E126F" w:rsidTr="00CB483D">
        <w:tc>
          <w:tcPr>
            <w:tcW w:w="13604" w:type="dxa"/>
            <w:gridSpan w:val="9"/>
          </w:tcPr>
          <w:p w:rsidR="007E126F" w:rsidRDefault="007E126F" w:rsidP="00CB483D">
            <w:pPr>
              <w:pStyle w:val="ConsPlusNormal"/>
              <w:jc w:val="center"/>
              <w:outlineLvl w:val="1"/>
            </w:pPr>
            <w:r>
              <w:t>В ЧАСТИ ФЕДЕРАЛЬНЫХ НАЛОГОВ И СБОРОВ</w:t>
            </w: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t>1 01 02000 01 0000 110</w:t>
            </w: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Налог на доходы физических лиц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t>1 01 02010 01 0000 110</w:t>
            </w: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 xml:space="preserve">Налог на доходы физических лиц с </w:t>
            </w:r>
            <w:r>
              <w:lastRenderedPageBreak/>
              <w:t xml:space="preserve">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6" w:history="1">
              <w:r>
                <w:rPr>
                  <w:color w:val="0000FF"/>
                </w:rPr>
                <w:t>статьями 227</w:t>
              </w:r>
            </w:hyperlink>
            <w:r>
              <w:t xml:space="preserve">, </w:t>
            </w:r>
            <w:hyperlink r:id="rId7" w:history="1">
              <w:r>
                <w:rPr>
                  <w:color w:val="0000FF"/>
                </w:rPr>
                <w:t>227.1</w:t>
              </w:r>
            </w:hyperlink>
            <w:r>
              <w:t xml:space="preserve"> и </w:t>
            </w:r>
            <w:hyperlink r:id="rId8" w:history="1">
              <w:r>
                <w:rPr>
                  <w:color w:val="0000FF"/>
                </w:rPr>
                <w:t>228</w:t>
              </w:r>
            </w:hyperlink>
            <w:r>
              <w:t xml:space="preserve"> Налогового кодекса Российской Федерации: &lt;*&gt;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Батецкому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98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Боровичскому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27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35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63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Валдайскому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43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51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47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Волотовскому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98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Демянскому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90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98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Крестецкому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58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66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32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Любытинскому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98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Маловишерскому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64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72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26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Марёвскому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98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Мошенскому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98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Новгородскому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22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30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68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Окуловскому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35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43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55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Парфинскому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90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98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Пестовскому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84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92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6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Поддорскому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98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Солецкому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87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95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Старорусскому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40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48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50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Хвойнинскому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74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82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16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Холмскому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90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98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Чудовскому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52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60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38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Шимскому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90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98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городскому округу Великий Новгород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85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t>1 01 02020 01 0000 110</w:t>
            </w: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9" w:history="1">
              <w:r>
                <w:rPr>
                  <w:color w:val="0000FF"/>
                </w:rPr>
                <w:t>статьей 227</w:t>
              </w:r>
            </w:hyperlink>
            <w:r>
              <w:t xml:space="preserve"> Налогового кодекса Российской Федерации: &lt;*&gt;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Батецкому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98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Боровичскому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27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35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63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Валдайскому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43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51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47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Волотовскому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98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Демянскому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90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98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Крестецкому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58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66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32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Любытинскому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98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Маловишерскому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64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72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26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Марёвскому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98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Мошенскому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98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Новгородскому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22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30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68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Окуловскому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35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43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55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Парфинскому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90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98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Пестовскому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84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92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6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Поддорскому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98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Солецкому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87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95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Старорусскому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40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48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50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Хвойнинскому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74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82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16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Холмскому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90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98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Чудовскому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52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60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38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Шимскому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90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98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городскому округу Великий Новгород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85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lastRenderedPageBreak/>
              <w:t>1 01 02030 01 0000 110</w:t>
            </w: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 xml:space="preserve">Налог на доходы физических лиц с доходов, полученных физическими лицами в соответствии со </w:t>
            </w:r>
            <w:hyperlink r:id="rId10" w:history="1">
              <w:r>
                <w:rPr>
                  <w:color w:val="0000FF"/>
                </w:rPr>
                <w:t>статьей 228</w:t>
              </w:r>
            </w:hyperlink>
            <w:r>
              <w:t xml:space="preserve"> Налогового кодекса Российской Федерации: &lt;*&gt;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Батецкому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98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Боровичскому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27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35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63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Валдайскому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43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51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47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Волотовскому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98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Демянскому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90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98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Крестецкому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58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66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32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Любытинскому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98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Маловишерскому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64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72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26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Марёвскому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98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Мошенскому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98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Новгородскому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22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30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68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Окуловскому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35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43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55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Парфинскому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90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98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Пестовскому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84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92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6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Поддорскому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98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Солецкому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87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95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Старорусскому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40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48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50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Хвойнинскому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74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82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16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Холмскому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90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98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Чудовскому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52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60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38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Шимскому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90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98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городскому округу Великий Новгород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85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t>1 01 02040 01 0000 110</w:t>
            </w: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11" w:history="1">
              <w:r>
                <w:rPr>
                  <w:color w:val="0000FF"/>
                </w:rPr>
                <w:t>статьей 227.1</w:t>
              </w:r>
            </w:hyperlink>
            <w:r>
              <w:t xml:space="preserve"> Налогового кодекса Российской Федерации: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Батецкому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85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Боровичскому району</w:t>
            </w:r>
          </w:p>
        </w:tc>
        <w:tc>
          <w:tcPr>
            <w:tcW w:w="847" w:type="dxa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85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Валдайскому району</w:t>
            </w:r>
          </w:p>
        </w:tc>
        <w:tc>
          <w:tcPr>
            <w:tcW w:w="847" w:type="dxa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85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Волотовскому району</w:t>
            </w:r>
          </w:p>
        </w:tc>
        <w:tc>
          <w:tcPr>
            <w:tcW w:w="847" w:type="dxa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85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Демянскому району</w:t>
            </w:r>
          </w:p>
        </w:tc>
        <w:tc>
          <w:tcPr>
            <w:tcW w:w="847" w:type="dxa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85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Крестецкому району</w:t>
            </w:r>
          </w:p>
        </w:tc>
        <w:tc>
          <w:tcPr>
            <w:tcW w:w="847" w:type="dxa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85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Любытинскому району</w:t>
            </w:r>
          </w:p>
        </w:tc>
        <w:tc>
          <w:tcPr>
            <w:tcW w:w="847" w:type="dxa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85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Маловишерскому району</w:t>
            </w:r>
          </w:p>
        </w:tc>
        <w:tc>
          <w:tcPr>
            <w:tcW w:w="847" w:type="dxa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85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Марёвскому району</w:t>
            </w:r>
          </w:p>
        </w:tc>
        <w:tc>
          <w:tcPr>
            <w:tcW w:w="847" w:type="dxa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85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Мошенскому району</w:t>
            </w:r>
          </w:p>
        </w:tc>
        <w:tc>
          <w:tcPr>
            <w:tcW w:w="847" w:type="dxa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85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Новгородскому району</w:t>
            </w:r>
          </w:p>
        </w:tc>
        <w:tc>
          <w:tcPr>
            <w:tcW w:w="847" w:type="dxa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85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Окуловскому району</w:t>
            </w:r>
          </w:p>
        </w:tc>
        <w:tc>
          <w:tcPr>
            <w:tcW w:w="847" w:type="dxa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85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Парфинскому району</w:t>
            </w:r>
          </w:p>
        </w:tc>
        <w:tc>
          <w:tcPr>
            <w:tcW w:w="847" w:type="dxa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85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Пестовскому району</w:t>
            </w:r>
          </w:p>
        </w:tc>
        <w:tc>
          <w:tcPr>
            <w:tcW w:w="847" w:type="dxa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85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Поддорскому району</w:t>
            </w:r>
          </w:p>
        </w:tc>
        <w:tc>
          <w:tcPr>
            <w:tcW w:w="847" w:type="dxa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85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Солецкому району</w:t>
            </w:r>
          </w:p>
        </w:tc>
        <w:tc>
          <w:tcPr>
            <w:tcW w:w="847" w:type="dxa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85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Старорусскому району</w:t>
            </w:r>
          </w:p>
        </w:tc>
        <w:tc>
          <w:tcPr>
            <w:tcW w:w="847" w:type="dxa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85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Хвойнинскому району</w:t>
            </w:r>
          </w:p>
        </w:tc>
        <w:tc>
          <w:tcPr>
            <w:tcW w:w="847" w:type="dxa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85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Холмскому району</w:t>
            </w:r>
          </w:p>
        </w:tc>
        <w:tc>
          <w:tcPr>
            <w:tcW w:w="847" w:type="dxa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85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Чудовскому району</w:t>
            </w:r>
          </w:p>
        </w:tc>
        <w:tc>
          <w:tcPr>
            <w:tcW w:w="847" w:type="dxa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85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Шимскому району</w:t>
            </w:r>
          </w:p>
        </w:tc>
        <w:tc>
          <w:tcPr>
            <w:tcW w:w="847" w:type="dxa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85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городскому округу Великий Новгород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t>1 01 02050 01 0000 110</w:t>
            </w: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 xml:space="preserve">Налог на доходы физических лиц с сумм прибыли контролируемой иностранной компании, полученной физическими лицами, </w:t>
            </w:r>
            <w:r>
              <w:lastRenderedPageBreak/>
              <w:t>признаваемыми контролирующими лицами этой компании: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Батецкому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98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Боровичскому району</w:t>
            </w:r>
          </w:p>
        </w:tc>
        <w:tc>
          <w:tcPr>
            <w:tcW w:w="847" w:type="dxa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27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35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63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Валдайскому району</w:t>
            </w:r>
          </w:p>
        </w:tc>
        <w:tc>
          <w:tcPr>
            <w:tcW w:w="847" w:type="dxa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43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51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47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Волотовскому району</w:t>
            </w:r>
          </w:p>
        </w:tc>
        <w:tc>
          <w:tcPr>
            <w:tcW w:w="847" w:type="dxa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98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Демянскому району</w:t>
            </w:r>
          </w:p>
        </w:tc>
        <w:tc>
          <w:tcPr>
            <w:tcW w:w="847" w:type="dxa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90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98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Крестецкому району</w:t>
            </w:r>
          </w:p>
        </w:tc>
        <w:tc>
          <w:tcPr>
            <w:tcW w:w="847" w:type="dxa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58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66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32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Любытинскому району</w:t>
            </w:r>
          </w:p>
        </w:tc>
        <w:tc>
          <w:tcPr>
            <w:tcW w:w="847" w:type="dxa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98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Маловишерскому району</w:t>
            </w:r>
          </w:p>
        </w:tc>
        <w:tc>
          <w:tcPr>
            <w:tcW w:w="847" w:type="dxa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64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72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26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Марёвскому району</w:t>
            </w:r>
          </w:p>
        </w:tc>
        <w:tc>
          <w:tcPr>
            <w:tcW w:w="847" w:type="dxa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98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Мошенскому району</w:t>
            </w:r>
          </w:p>
        </w:tc>
        <w:tc>
          <w:tcPr>
            <w:tcW w:w="847" w:type="dxa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98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Новгородскому району</w:t>
            </w:r>
          </w:p>
        </w:tc>
        <w:tc>
          <w:tcPr>
            <w:tcW w:w="847" w:type="dxa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22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30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68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Окуловскому району</w:t>
            </w:r>
          </w:p>
        </w:tc>
        <w:tc>
          <w:tcPr>
            <w:tcW w:w="847" w:type="dxa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35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43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55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Парфинскому району</w:t>
            </w:r>
          </w:p>
        </w:tc>
        <w:tc>
          <w:tcPr>
            <w:tcW w:w="847" w:type="dxa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90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98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Пестовскому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84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92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6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Поддорскому району</w:t>
            </w:r>
          </w:p>
        </w:tc>
        <w:tc>
          <w:tcPr>
            <w:tcW w:w="847" w:type="dxa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98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Солецкому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87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95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Старорусскому району</w:t>
            </w:r>
          </w:p>
        </w:tc>
        <w:tc>
          <w:tcPr>
            <w:tcW w:w="847" w:type="dxa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40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48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50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Хвойнинскому району</w:t>
            </w:r>
          </w:p>
        </w:tc>
        <w:tc>
          <w:tcPr>
            <w:tcW w:w="847" w:type="dxa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74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82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16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Холмскому району</w:t>
            </w:r>
          </w:p>
        </w:tc>
        <w:tc>
          <w:tcPr>
            <w:tcW w:w="847" w:type="dxa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90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98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Чудовскому району</w:t>
            </w:r>
          </w:p>
        </w:tc>
        <w:tc>
          <w:tcPr>
            <w:tcW w:w="847" w:type="dxa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52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60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38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Шимскому району</w:t>
            </w:r>
          </w:p>
        </w:tc>
        <w:tc>
          <w:tcPr>
            <w:tcW w:w="847" w:type="dxa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90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98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городскому округу Великий Новгород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85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13604" w:type="dxa"/>
            <w:gridSpan w:val="9"/>
          </w:tcPr>
          <w:p w:rsidR="007E126F" w:rsidRDefault="007E126F" w:rsidP="00CB483D">
            <w:pPr>
              <w:pStyle w:val="ConsPlusNormal"/>
              <w:jc w:val="center"/>
              <w:outlineLvl w:val="1"/>
            </w:pPr>
            <w:r>
              <w:t>В ЧАСТИ НАЛОГОВ НА ТОВАРЫ (РАБОТЫ, УСЛУГИ), РЕАЛИЗУЕМЫЕ НА ТЕРРИТОРИИ РОССИЙСКОЙ ФЕДЕРАЦИИ</w:t>
            </w: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t>1 03 00000 00 0000 000</w:t>
            </w:r>
          </w:p>
        </w:tc>
        <w:tc>
          <w:tcPr>
            <w:tcW w:w="3685" w:type="dxa"/>
            <w:vAlign w:val="center"/>
          </w:tcPr>
          <w:p w:rsidR="007E126F" w:rsidRDefault="007E126F" w:rsidP="00CB483D">
            <w:pPr>
              <w:pStyle w:val="ConsPlusNormal"/>
            </w:pPr>
            <w: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t>1 03 02000 01 0000 110</w:t>
            </w:r>
          </w:p>
        </w:tc>
        <w:tc>
          <w:tcPr>
            <w:tcW w:w="3685" w:type="dxa"/>
            <w:vAlign w:val="center"/>
          </w:tcPr>
          <w:p w:rsidR="007E126F" w:rsidRDefault="007E126F" w:rsidP="00CB483D">
            <w:pPr>
              <w:pStyle w:val="ConsPlusNormal"/>
            </w:pPr>
            <w: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t>1 03 02230 01 0000 110</w:t>
            </w:r>
          </w:p>
        </w:tc>
        <w:tc>
          <w:tcPr>
            <w:tcW w:w="3685" w:type="dxa"/>
            <w:vAlign w:val="center"/>
          </w:tcPr>
          <w:p w:rsidR="007E126F" w:rsidRDefault="007E126F" w:rsidP="00CB483D">
            <w:pPr>
              <w:pStyle w:val="ConsPlusNormal"/>
            </w:pPr>
            <w: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t>1 03 02232 01 0000 110</w:t>
            </w:r>
          </w:p>
        </w:tc>
        <w:tc>
          <w:tcPr>
            <w:tcW w:w="3685" w:type="dxa"/>
            <w:vAlign w:val="center"/>
          </w:tcPr>
          <w:p w:rsidR="007E126F" w:rsidRDefault="007E126F" w:rsidP="00CB483D">
            <w:pPr>
              <w:pStyle w:val="ConsPlusNormal"/>
            </w:pPr>
            <w: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</w:t>
            </w:r>
            <w:r>
              <w:lastRenderedPageBreak/>
              <w:t>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lastRenderedPageBreak/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lastRenderedPageBreak/>
              <w:t>1 03 02240 01 0000 110</w:t>
            </w:r>
          </w:p>
        </w:tc>
        <w:tc>
          <w:tcPr>
            <w:tcW w:w="3685" w:type="dxa"/>
            <w:vAlign w:val="center"/>
          </w:tcPr>
          <w:p w:rsidR="007E126F" w:rsidRDefault="007E126F" w:rsidP="00CB483D">
            <w:pPr>
              <w:pStyle w:val="ConsPlusNormal"/>
            </w:pPr>
            <w: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t>1 03 02242 01 0000 110</w:t>
            </w: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proofErr w:type="gramStart"/>
            <w: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</w:t>
            </w:r>
            <w:r>
              <w:lastRenderedPageBreak/>
              <w:t>реализации национального проекта "Безопасные и качественные автомобильные дороги")</w:t>
            </w:r>
            <w:proofErr w:type="gramEnd"/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lastRenderedPageBreak/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lastRenderedPageBreak/>
              <w:t>1 03 02250 01 0000 110</w:t>
            </w: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t>1 03 02252 01 0000 110</w:t>
            </w: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t>1 03 02260 01 0000 110</w:t>
            </w: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</w:t>
            </w:r>
            <w: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lastRenderedPageBreak/>
              <w:t>1 03 02262 01 0000 110</w:t>
            </w: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13604" w:type="dxa"/>
            <w:gridSpan w:val="9"/>
          </w:tcPr>
          <w:p w:rsidR="007E126F" w:rsidRDefault="007E126F" w:rsidP="00CB483D">
            <w:pPr>
              <w:pStyle w:val="ConsPlusNormal"/>
              <w:jc w:val="center"/>
              <w:outlineLvl w:val="1"/>
            </w:pPr>
            <w:r>
              <w:t>В ЧАСТИ НАЛОГОВ НА СОВОКУПНЫЙ ДОХОД</w:t>
            </w: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t>1 05 01011 01 0000 110</w:t>
            </w: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Налог, взимаемый с налогоплательщиков, выбравших в качестве объекта налогообложения доходы: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Батецкому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Боровичскому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Валдайскому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Волотовскому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Демянскому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Крестецкому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Любытинскому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Маловишерскому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Марёвскому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Мошенскому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Новгородскому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Окуловскому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Парфинскому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Пестовскому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Поддорскому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Солецкому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Старорусскому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Хвойнинскому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Холмскому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Чудовскому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Шимскому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городскому округу Великий Новгород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t>1 05 01021 01 0000 110</w:t>
            </w: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 xml:space="preserve">Налог, взимаемый с налогоплательщиков, выбравших в </w:t>
            </w:r>
            <w:r>
              <w:lastRenderedPageBreak/>
              <w:t>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Федерации):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Батецкому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Боровичскому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Валдайскому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Волотовскому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Демянскому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Крестецкому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Любытинскому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Маловишерскому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Марёвскому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Мошенскому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Новгородскому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Окуловскому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Парфинскому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Пестовскому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Поддорскому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Солецкому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Старорусскому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Хвойнинскому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Холмскому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Чудовскому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Шимскому району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по городскому округу Великий Новгород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13604" w:type="dxa"/>
            <w:gridSpan w:val="9"/>
          </w:tcPr>
          <w:p w:rsidR="007E126F" w:rsidRDefault="007E126F" w:rsidP="00CB483D">
            <w:pPr>
              <w:pStyle w:val="ConsPlusNormal"/>
              <w:jc w:val="center"/>
              <w:outlineLvl w:val="1"/>
            </w:pPr>
            <w:r>
              <w:t>В ЧАСТИ ПОГАШЕНИЯ ЗАДОЛЖЕННОСТИ ПРОШЛЫХ ЛЕТ ПО ОТДЕЛЬНЫМ ВИДАМ НАЛОГОВ</w:t>
            </w: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t>1 05 00000 00 0000 000</w:t>
            </w: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Налоги на совокупный доход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t>1 05 01012 01 0000 110</w:t>
            </w: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t>1 05 01022 01 0000 110</w:t>
            </w: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t>1 05 01050 01 0000 110</w:t>
            </w: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t>1 05 02020 02 0000 110</w:t>
            </w: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 xml:space="preserve">Единый налог на вмененный доход </w:t>
            </w:r>
            <w:r>
              <w:lastRenderedPageBreak/>
              <w:t>для отдельных видов деятельности (за налоговые периоды, истекшие до 1 января 2011 года)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lastRenderedPageBreak/>
              <w:t>90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90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90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lastRenderedPageBreak/>
              <w:t>1 05 03020 01 0000 110</w:t>
            </w: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Единый сельскохозяйственный налог (за налоговые периоды, истекшие до 1 января 2011 года) (за исключением городского округа Великий Новгород)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30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30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30</w:t>
            </w: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30</w:t>
            </w: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t>1 05 03020 01 0000 110</w:t>
            </w: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Единый сельскохозяйственный налог (за налоговые периоды, истекшие до 1 января 2011 года) (по городскому округу Великий Новгород)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90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60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30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13604" w:type="dxa"/>
            <w:gridSpan w:val="9"/>
          </w:tcPr>
          <w:p w:rsidR="007E126F" w:rsidRDefault="007E126F" w:rsidP="00CB483D">
            <w:pPr>
              <w:pStyle w:val="ConsPlusNormal"/>
              <w:jc w:val="center"/>
              <w:outlineLvl w:val="1"/>
            </w:pPr>
            <w:r>
              <w:t>В ЧАСТИ НАЛОГОВ НА ИМУЩЕСТВО</w:t>
            </w: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t>1 06 04000 02 0000 110</w:t>
            </w: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Транспортный налог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t>1 06 04011 02 0000 110</w:t>
            </w: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Транспортный налог с организаций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t>1 06 04012 02 0000 110</w:t>
            </w: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Транспортный налог с физических лиц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13604" w:type="dxa"/>
            <w:gridSpan w:val="9"/>
          </w:tcPr>
          <w:p w:rsidR="007E126F" w:rsidRDefault="007E126F" w:rsidP="00CB483D">
            <w:pPr>
              <w:pStyle w:val="ConsPlusNormal"/>
              <w:jc w:val="center"/>
              <w:outlineLvl w:val="1"/>
            </w:pPr>
            <w:r>
              <w:t>В ЧАСТИ ПОГАШЕНИЯ ЗАДОЛЖЕННОСТИ И ПЕРЕРАСЧЕТОВ ПО ОТМЕНЕННЫМ НАЛОГАМ, СБОРАМ И ИНЫМ ОБЯЗАТЕЛЬНЫМ ПЛАТЕЖАМ</w:t>
            </w: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t>1 09 03060 01 0000 110</w:t>
            </w: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Платежи за пользование недрами при выполнении соглашений о разделе продукции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t>1 09 03061 01 0000 110</w:t>
            </w: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Регулярные платежи (роялти)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t>1 09 03062 01 0000 110</w:t>
            </w: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Ежегодные платежи за проведение поисковых и разведочных работ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t>1 09 04000 00 0000 110</w:t>
            </w: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Налоги на имущество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lastRenderedPageBreak/>
              <w:t>1 09 04010 02 0000 110</w:t>
            </w: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Налог на имущество предприятий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t>1 09 06000 02 0000 110</w:t>
            </w: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t>1 09 06010 02 0000 110</w:t>
            </w: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Налог с продаж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60</w:t>
            </w: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60</w:t>
            </w: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40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t>1 09 06020 02 0000 110</w:t>
            </w: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Сбор на нужды образовательных учреждений, взимаемый с юридических лиц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t>1 09 06030 02 0000 110</w:t>
            </w: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Прочие налоги и сборы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t>1 09 11000 02 0000 110</w:t>
            </w: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Налог, взимаемый в виде стоимости патента в связи с применением упрощенной системы налогообложения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t>1 09 11010 02 0000 110</w:t>
            </w: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Налог, взимаемый в виде стоимости патента в связи с применением упрощенной системы налогообложения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13604" w:type="dxa"/>
            <w:gridSpan w:val="9"/>
          </w:tcPr>
          <w:p w:rsidR="007E126F" w:rsidRDefault="007E126F" w:rsidP="00CB483D">
            <w:pPr>
              <w:pStyle w:val="ConsPlusNormal"/>
              <w:jc w:val="center"/>
              <w:outlineLvl w:val="1"/>
            </w:pPr>
            <w: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t>1 11 02000 00 0000 120</w:t>
            </w: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Доходы от размещения средств бюджетов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t>1 11 02020 02 0000 120</w:t>
            </w: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Доходы от размещения временно свободных средств бюджетов субъектов Российской Федерации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t>1 11 02072 09 0000 120</w:t>
            </w: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 xml:space="preserve">Доходы от размещения временно свободных средств территориальных фондов обязательного медицинского </w:t>
            </w:r>
            <w:r>
              <w:lastRenderedPageBreak/>
              <w:t>страхования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lastRenderedPageBreak/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</w:tr>
      <w:tr w:rsidR="007E126F" w:rsidTr="00CB483D">
        <w:tc>
          <w:tcPr>
            <w:tcW w:w="13604" w:type="dxa"/>
            <w:gridSpan w:val="9"/>
          </w:tcPr>
          <w:p w:rsidR="007E126F" w:rsidRDefault="007E126F" w:rsidP="00CB483D">
            <w:pPr>
              <w:pStyle w:val="ConsPlusNormal"/>
              <w:jc w:val="center"/>
              <w:outlineLvl w:val="1"/>
            </w:pPr>
            <w:r>
              <w:lastRenderedPageBreak/>
              <w:t>В ЧАСТИ ДОХОДОВ ОТ ОКАЗАНИЯ ПЛАТНЫХ УСЛУГ (РАБОТ) И КОМПЕНСАЦИИ ЗАТРАТ ГОСУДАРСТВА</w:t>
            </w: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t>1 13 02000 00 0000 130</w:t>
            </w: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Доходы от компенсации затрат государства</w:t>
            </w:r>
          </w:p>
        </w:tc>
        <w:tc>
          <w:tcPr>
            <w:tcW w:w="84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t>1 13 02990 00 0000 130</w:t>
            </w: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Прочие доходы от компенсации затрат государства</w:t>
            </w:r>
          </w:p>
        </w:tc>
        <w:tc>
          <w:tcPr>
            <w:tcW w:w="84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t>1 13 02992 02 0000 130</w:t>
            </w: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t>1 13 02999 09 0000 130</w:t>
            </w: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</w:tr>
      <w:tr w:rsidR="007E126F" w:rsidTr="00CB483D">
        <w:tc>
          <w:tcPr>
            <w:tcW w:w="13604" w:type="dxa"/>
            <w:gridSpan w:val="9"/>
          </w:tcPr>
          <w:p w:rsidR="007E126F" w:rsidRDefault="007E126F" w:rsidP="00CB483D">
            <w:pPr>
              <w:pStyle w:val="ConsPlusNormal"/>
              <w:jc w:val="center"/>
              <w:outlineLvl w:val="1"/>
            </w:pPr>
            <w:r>
              <w:t>В ЧАСТИ ДОХОДОВ ОТ ПРОДАЖИ МАТЕРИАЛЬНЫХ И НЕМАТЕРИАЛЬНЫХ АКТИВОВ</w:t>
            </w: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t>1 14 04000 00 0000 420</w:t>
            </w: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Доходы от продажи нематериальных активов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t>1 14 04090 09 0000 420</w:t>
            </w: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Доходы от продажи нематериальных активов, находящихся в государственной собственности, закрепленных за территориальными фондами обязательного медицинского страхования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</w:tr>
      <w:tr w:rsidR="007E126F" w:rsidTr="00CB483D">
        <w:tc>
          <w:tcPr>
            <w:tcW w:w="13604" w:type="dxa"/>
            <w:gridSpan w:val="9"/>
          </w:tcPr>
          <w:p w:rsidR="007E126F" w:rsidRDefault="007E126F" w:rsidP="00CB483D">
            <w:pPr>
              <w:pStyle w:val="ConsPlusNormal"/>
              <w:jc w:val="center"/>
              <w:outlineLvl w:val="1"/>
            </w:pPr>
            <w:r>
              <w:t>В ЧАСТИ ШТРАФОВ, САНКЦИЙ, ВОЗМЕЩЕНИЯ УЩЕРБА</w:t>
            </w: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t>1 16 00000 00 0000 000</w:t>
            </w: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Штрафы, санкции, возмещения ущерба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lastRenderedPageBreak/>
              <w:t>1 16 07000 01 0000 140</w:t>
            </w: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t>1 16 07010 09 0000 140</w:t>
            </w: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территориальным фондом обязательного медицинского страхования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t>1 16 07090 09 0000 140</w:t>
            </w: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t>1 16 10000 00 0000 140</w:t>
            </w: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 xml:space="preserve">Платежи в целях возмещения </w:t>
            </w:r>
            <w:r>
              <w:lastRenderedPageBreak/>
              <w:t>причиненного ущерба (убытков)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lastRenderedPageBreak/>
              <w:t>1 16 10058 09 0000 140</w:t>
            </w: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proofErr w:type="gramStart"/>
            <w:r>
              <w:t>Платежи в целях возмещения убытков, причиненных уклонением от заключения с территориальным фондом обязательного медицинского страхования государственного контракта, а также иные денежные средства, подлежащие зачислению в бюджет территориального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t>1 16 10078 09 0000 140</w:t>
            </w: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Платежи в целях возмещения ущерба при расторжении государственного контракта, заключенного с территориальным фондом обязательного медицинского страхования, в связи с односторонним отказом исполнителя (подрядчика) от его исполнения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t>1 16 10100 00 0000 140</w:t>
            </w: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lastRenderedPageBreak/>
              <w:t>1 16 10100 09 0000 140</w:t>
            </w: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t>1 16 10118 09 0000 140</w:t>
            </w: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Прочее возмещение ущерба, причиненного государственному имуществу, находящемуся во владении и пользовании территориального фонда обязательного медицинского страхования, зачисляемое в бюджет территориального фонда обязательного медицинского страхования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t>1 16 10119 09 0000 140</w:t>
            </w: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t>1 16 10127 01 0000 140</w:t>
            </w: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</w:t>
            </w:r>
            <w:r>
              <w:lastRenderedPageBreak/>
              <w:t>бюджет территориального фонда обязательного медицинского страхования по нормативам, действовавшим в 2019 году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lastRenderedPageBreak/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</w:tr>
      <w:tr w:rsidR="007E126F" w:rsidTr="00CB483D">
        <w:tc>
          <w:tcPr>
            <w:tcW w:w="13604" w:type="dxa"/>
            <w:gridSpan w:val="9"/>
          </w:tcPr>
          <w:p w:rsidR="007E126F" w:rsidRDefault="007E126F" w:rsidP="00CB483D">
            <w:pPr>
              <w:pStyle w:val="ConsPlusNormal"/>
              <w:jc w:val="center"/>
              <w:outlineLvl w:val="1"/>
            </w:pPr>
            <w:r>
              <w:lastRenderedPageBreak/>
              <w:t>В ЧАСТИ ПРОЧИХ НЕНАЛОГОВЫХ ДОХОДОВ</w:t>
            </w: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t>1 17 00000 00 0000 000</w:t>
            </w: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Прочие неналоговые доходы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t>1 17 01000 00 0000 180</w:t>
            </w: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Невыясненные поступления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t>1 17 01090 09 0000 180</w:t>
            </w: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Невыясненные поступления, зачисляемые в бюджеты территориальных фондов обязательного медицинского страхования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</w:tr>
      <w:tr w:rsidR="007E126F" w:rsidTr="00CB483D">
        <w:tc>
          <w:tcPr>
            <w:tcW w:w="2551" w:type="dxa"/>
          </w:tcPr>
          <w:p w:rsidR="007E126F" w:rsidRDefault="007E126F" w:rsidP="00CB483D">
            <w:pPr>
              <w:pStyle w:val="ConsPlusNormal"/>
              <w:jc w:val="center"/>
            </w:pPr>
            <w:r>
              <w:t>1 17 11000 02 0000 180</w:t>
            </w:r>
          </w:p>
        </w:tc>
        <w:tc>
          <w:tcPr>
            <w:tcW w:w="3685" w:type="dxa"/>
          </w:tcPr>
          <w:p w:rsidR="007E126F" w:rsidRDefault="007E126F" w:rsidP="00CB483D">
            <w:pPr>
              <w:pStyle w:val="ConsPlusNormal"/>
            </w:pPr>
            <w:r>
              <w:t>Возврат декларационного платежа, уплаченного в период с 1 марта 2007 года и до 1 января 2008 года при упрощенном декларировании доходов</w:t>
            </w:r>
          </w:p>
        </w:tc>
        <w:tc>
          <w:tcPr>
            <w:tcW w:w="847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1134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07" w:type="dxa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7E126F" w:rsidRDefault="007E126F" w:rsidP="00CB483D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1361" w:type="dxa"/>
            <w:vAlign w:val="bottom"/>
          </w:tcPr>
          <w:p w:rsidR="007E126F" w:rsidRDefault="007E126F" w:rsidP="00CB483D">
            <w:pPr>
              <w:pStyle w:val="ConsPlusNormal"/>
            </w:pPr>
          </w:p>
        </w:tc>
      </w:tr>
    </w:tbl>
    <w:p w:rsidR="007E126F" w:rsidRDefault="007E126F" w:rsidP="007E126F">
      <w:pPr>
        <w:sectPr w:rsidR="007E126F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7E126F" w:rsidRDefault="007E126F" w:rsidP="007E126F">
      <w:pPr>
        <w:pStyle w:val="ConsPlusNormal"/>
        <w:jc w:val="both"/>
      </w:pPr>
    </w:p>
    <w:p w:rsidR="007E126F" w:rsidRDefault="007E126F" w:rsidP="007E126F">
      <w:pPr>
        <w:pStyle w:val="ConsPlusNormal"/>
        <w:ind w:firstLine="540"/>
        <w:jc w:val="both"/>
      </w:pPr>
      <w:r>
        <w:t>--------------------------------</w:t>
      </w:r>
    </w:p>
    <w:p w:rsidR="007E126F" w:rsidRDefault="007E126F" w:rsidP="007E126F">
      <w:pPr>
        <w:pStyle w:val="ConsPlusNormal"/>
        <w:spacing w:before="220"/>
        <w:ind w:firstLine="540"/>
        <w:jc w:val="both"/>
      </w:pPr>
      <w:r>
        <w:t xml:space="preserve">&lt;*&gt; Норматив отчислений налога на доходы физических лиц в бюджет муниципального района, городского округа установлен с учетом дополнительных нормативов отчислений в соответствии со </w:t>
      </w:r>
      <w:hyperlink w:anchor="P55" w:history="1">
        <w:r>
          <w:rPr>
            <w:color w:val="0000FF"/>
          </w:rPr>
          <w:t>статьей 6</w:t>
        </w:r>
      </w:hyperlink>
      <w:r>
        <w:t xml:space="preserve"> настоящего областного закона.</w:t>
      </w:r>
    </w:p>
    <w:p w:rsidR="007E126F" w:rsidRDefault="007E126F" w:rsidP="007E126F">
      <w:pPr>
        <w:pStyle w:val="ConsPlusNormal"/>
        <w:spacing w:before="220"/>
        <w:ind w:firstLine="540"/>
        <w:jc w:val="both"/>
      </w:pPr>
      <w:r>
        <w:t>Примечание.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Федерации, бюджет городского округа и бюджеты муниципальных районов.</w:t>
      </w:r>
    </w:p>
    <w:p w:rsidR="001358C5" w:rsidRDefault="001358C5">
      <w:bookmarkStart w:id="1" w:name="_GoBack"/>
      <w:bookmarkEnd w:id="1"/>
    </w:p>
    <w:sectPr w:rsidR="001358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26F"/>
    <w:rsid w:val="001358C5"/>
    <w:rsid w:val="007E1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2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12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E12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E12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E12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E12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7E126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E126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E126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2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12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E12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E12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E12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E12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7E126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E126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E126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423C2BDFD3076F14B49143B82F26592DE0CA460EFDEE47BCD122E6C242533EB80BA304A4915EB1175A9605D8F04D8E46543793D057390BCN4s0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423C2BDFD3076F14B49143B82F26592DE0CA460EFDEE47BCD122E6C242533EB80BA304A491CE81F7FF665489E5CD4ED735D7C26197192NBsEG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423C2BDFD3076F14B49143B82F26592DE0CA460EFDEE47BCD122E6C242533EB80BA30484915E61320F37059C650DDFB6D58673A1B73N9s0G" TargetMode="External"/><Relationship Id="rId11" Type="http://schemas.openxmlformats.org/officeDocument/2006/relationships/hyperlink" Target="consultantplus://offline/ref=7423C2BDFD3076F14B49143B82F26592DE0CA460EFDEE47BCD122E6C242533EB80BA304A491CE81F7FF665489E5CD4ED735D7C26197192NBsEG" TargetMode="External"/><Relationship Id="rId5" Type="http://schemas.openxmlformats.org/officeDocument/2006/relationships/hyperlink" Target="consultantplus://offline/ref=7423C2BDFD3076F14B490A36949E3A9AD902FB6FE4D8E62E924D7531732C39BCC7F569080D19EE1875A0350BC00584A138507830057195A042A223N1s3G" TargetMode="External"/><Relationship Id="rId10" Type="http://schemas.openxmlformats.org/officeDocument/2006/relationships/hyperlink" Target="consultantplus://offline/ref=7423C2BDFD3076F14B49143B82F26592DE0CA460EFDEE47BCD122E6C242533EB80BA304A4915EB1175A9605D8F04D8E46543793D057390BCN4s0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423C2BDFD3076F14B49143B82F26592DE0CA460EFDEE47BCD122E6C242533EB80BA30484915E61320F37059C650DDFB6D58673A1B73N9s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3179</Words>
  <Characters>18121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Григорьева Ирина Григорьевна</dc:creator>
  <cp:lastModifiedBy>Григорьева Ирина Григорьевна</cp:lastModifiedBy>
  <cp:revision>1</cp:revision>
  <dcterms:created xsi:type="dcterms:W3CDTF">2020-05-18T07:11:00Z</dcterms:created>
  <dcterms:modified xsi:type="dcterms:W3CDTF">2020-05-18T07:11:00Z</dcterms:modified>
</cp:coreProperties>
</file>